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4A42" w14:textId="5F953889" w:rsidR="005C0B1E" w:rsidRPr="0099510D" w:rsidRDefault="00AA3BCC" w:rsidP="005C0B1E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  <w:lang w:val="kk-KZ"/>
        </w:rPr>
        <w:t xml:space="preserve">Қосымша </w:t>
      </w:r>
      <w:r w:rsidR="005C0B1E" w:rsidRPr="0099510D">
        <w:rPr>
          <w:i/>
          <w:sz w:val="28"/>
          <w:szCs w:val="28"/>
        </w:rPr>
        <w:t>2</w:t>
      </w:r>
    </w:p>
    <w:p w14:paraId="27B68E82" w14:textId="77777777" w:rsidR="005C0B1E" w:rsidRPr="0099510D" w:rsidRDefault="005C0B1E" w:rsidP="005C0B1E">
      <w:pPr>
        <w:autoSpaceDE w:val="0"/>
        <w:autoSpaceDN w:val="0"/>
        <w:adjustRightInd w:val="0"/>
        <w:jc w:val="center"/>
        <w:rPr>
          <w:b/>
          <w:bCs/>
          <w:kern w:val="36"/>
        </w:rPr>
      </w:pPr>
    </w:p>
    <w:p w14:paraId="550043D8" w14:textId="7EA9AF45" w:rsidR="005C0B1E" w:rsidRDefault="001C1B7B" w:rsidP="005C0B1E">
      <w:pPr>
        <w:tabs>
          <w:tab w:val="left" w:pos="2955"/>
        </w:tabs>
        <w:jc w:val="center"/>
        <w:rPr>
          <w:b/>
          <w:lang w:val="kk-KZ"/>
        </w:rPr>
      </w:pPr>
      <w:r w:rsidRPr="001C1B7B">
        <w:rPr>
          <w:b/>
        </w:rPr>
        <w:t>Әл-Фараби атындағы Қазақ ұлттық университеті</w:t>
      </w:r>
      <w:r w:rsidRPr="001C1B7B">
        <w:rPr>
          <w:b/>
        </w:rPr>
        <w:br/>
        <w:t>«Үздік жас ғалым» конкурсына қатысушының</w:t>
      </w:r>
      <w:r w:rsidRPr="001C1B7B">
        <w:rPr>
          <w:b/>
        </w:rPr>
        <w:br/>
        <w:t>ғылыми қызметін рейтингтік бағалау критерийлері</w:t>
      </w:r>
    </w:p>
    <w:p w14:paraId="21A2BB78" w14:textId="77777777" w:rsidR="003F0DEA" w:rsidRPr="003F0DEA" w:rsidRDefault="003F0DEA" w:rsidP="005C0B1E">
      <w:pPr>
        <w:tabs>
          <w:tab w:val="left" w:pos="2955"/>
        </w:tabs>
        <w:jc w:val="center"/>
        <w:rPr>
          <w:b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687"/>
        <w:gridCol w:w="1268"/>
        <w:gridCol w:w="1364"/>
        <w:gridCol w:w="1269"/>
      </w:tblGrid>
      <w:tr w:rsidR="005C0B1E" w:rsidRPr="00CD108C" w14:paraId="619343A4" w14:textId="77777777" w:rsidTr="00471571">
        <w:trPr>
          <w:trHeight w:val="435"/>
        </w:trPr>
        <w:tc>
          <w:tcPr>
            <w:tcW w:w="756" w:type="dxa"/>
            <w:vMerge w:val="restart"/>
          </w:tcPr>
          <w:p w14:paraId="06378918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№ п/п</w:t>
            </w:r>
          </w:p>
        </w:tc>
        <w:tc>
          <w:tcPr>
            <w:tcW w:w="4687" w:type="dxa"/>
            <w:vMerge w:val="restart"/>
          </w:tcPr>
          <w:p w14:paraId="1B93061C" w14:textId="66EE5474" w:rsidR="005C0B1E" w:rsidRPr="0099510D" w:rsidRDefault="001C1B7B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1C1B7B">
              <w:rPr>
                <w:b/>
              </w:rPr>
              <w:t>Рейтингтік бағалау көрсеткіштері</w:t>
            </w:r>
          </w:p>
        </w:tc>
        <w:tc>
          <w:tcPr>
            <w:tcW w:w="1268" w:type="dxa"/>
            <w:vMerge w:val="restart"/>
          </w:tcPr>
          <w:p w14:paraId="725E0FF9" w14:textId="48368873" w:rsidR="005C0B1E" w:rsidRPr="00CD108C" w:rsidRDefault="001C1B7B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1C1B7B">
              <w:rPr>
                <w:b/>
              </w:rPr>
              <w:t>Ғылыми жұмыс бірлігі</w:t>
            </w:r>
          </w:p>
        </w:tc>
        <w:tc>
          <w:tcPr>
            <w:tcW w:w="2633" w:type="dxa"/>
            <w:gridSpan w:val="2"/>
          </w:tcPr>
          <w:p w14:paraId="1D97BF51" w14:textId="2DF8065D" w:rsidR="005C0B1E" w:rsidRPr="00CD108C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CD108C">
              <w:rPr>
                <w:b/>
              </w:rPr>
              <w:t>Балл</w:t>
            </w:r>
          </w:p>
        </w:tc>
      </w:tr>
      <w:tr w:rsidR="005C0B1E" w:rsidRPr="00CD108C" w14:paraId="7BCED3C0" w14:textId="77777777" w:rsidTr="00471571">
        <w:trPr>
          <w:trHeight w:val="378"/>
        </w:trPr>
        <w:tc>
          <w:tcPr>
            <w:tcW w:w="756" w:type="dxa"/>
            <w:vMerge/>
          </w:tcPr>
          <w:p w14:paraId="6996D3C6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4687" w:type="dxa"/>
            <w:vMerge/>
          </w:tcPr>
          <w:p w14:paraId="5A475408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268" w:type="dxa"/>
            <w:vMerge/>
          </w:tcPr>
          <w:p w14:paraId="7D6F8F78" w14:textId="77777777" w:rsidR="005C0B1E" w:rsidRPr="00CD108C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3BDFE342" w14:textId="7D2E9E74" w:rsidR="005C0B1E" w:rsidRPr="00CD108C" w:rsidRDefault="001C1B7B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1C1B7B">
              <w:rPr>
                <w:b/>
              </w:rPr>
              <w:t>әрбір бірлік үшін</w:t>
            </w:r>
          </w:p>
        </w:tc>
        <w:tc>
          <w:tcPr>
            <w:tcW w:w="1269" w:type="dxa"/>
          </w:tcPr>
          <w:p w14:paraId="171E2DC6" w14:textId="72428755" w:rsidR="005C0B1E" w:rsidRPr="00CD108C" w:rsidRDefault="001C1B7B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1C1B7B">
              <w:rPr>
                <w:b/>
              </w:rPr>
              <w:t>Нақты</w:t>
            </w:r>
          </w:p>
        </w:tc>
      </w:tr>
      <w:tr w:rsidR="005C0B1E" w:rsidRPr="0099510D" w14:paraId="52D14F83" w14:textId="77777777" w:rsidTr="00471571">
        <w:tc>
          <w:tcPr>
            <w:tcW w:w="756" w:type="dxa"/>
          </w:tcPr>
          <w:p w14:paraId="489E7040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1</w:t>
            </w:r>
          </w:p>
        </w:tc>
        <w:tc>
          <w:tcPr>
            <w:tcW w:w="8588" w:type="dxa"/>
            <w:gridSpan w:val="4"/>
          </w:tcPr>
          <w:p w14:paraId="014518B4" w14:textId="0BD92F68" w:rsidR="005C0B1E" w:rsidRPr="0099510D" w:rsidRDefault="001C1B7B" w:rsidP="00471571">
            <w:pPr>
              <w:tabs>
                <w:tab w:val="left" w:pos="2955"/>
              </w:tabs>
              <w:rPr>
                <w:b/>
              </w:rPr>
            </w:pPr>
            <w:r w:rsidRPr="001C1B7B">
              <w:rPr>
                <w:b/>
              </w:rPr>
              <w:t>Мақалалар</w:t>
            </w:r>
          </w:p>
        </w:tc>
      </w:tr>
      <w:tr w:rsidR="005C0B1E" w:rsidRPr="0099510D" w14:paraId="2399ED3C" w14:textId="77777777" w:rsidTr="00471571">
        <w:tc>
          <w:tcPr>
            <w:tcW w:w="756" w:type="dxa"/>
          </w:tcPr>
          <w:p w14:paraId="42E42F2E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1.1.</w:t>
            </w:r>
          </w:p>
        </w:tc>
        <w:tc>
          <w:tcPr>
            <w:tcW w:w="4687" w:type="dxa"/>
          </w:tcPr>
          <w:p w14:paraId="46F2CDCE" w14:textId="0B8FFE60" w:rsidR="005C0B1E" w:rsidRPr="00B814D7" w:rsidRDefault="001C1B7B" w:rsidP="00471571">
            <w:pPr>
              <w:tabs>
                <w:tab w:val="left" w:pos="2955"/>
              </w:tabs>
            </w:pPr>
            <w:r w:rsidRPr="001C1B7B">
              <w:rPr>
                <w:b/>
              </w:rPr>
              <w:t>Конкурсқа өтінім берген сәтте Scopus деректер базасында индекстелетін журналдарда (құжат түрі: Article және Review) жарияланған мақалалардың жалпы саны. Үміткер тарапынан Әл-Фараби атындағы Қазақ ұлттық университеті (Al-Farabi Kazakh National University) аффилиациясы көрсетілуі тиіс.</w:t>
            </w:r>
          </w:p>
        </w:tc>
        <w:tc>
          <w:tcPr>
            <w:tcW w:w="1268" w:type="dxa"/>
          </w:tcPr>
          <w:p w14:paraId="6BCE265C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5EA27F0C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</w:p>
        </w:tc>
        <w:tc>
          <w:tcPr>
            <w:tcW w:w="1269" w:type="dxa"/>
          </w:tcPr>
          <w:p w14:paraId="1AF0D14B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4CE45F49" w14:textId="77777777" w:rsidTr="00471571">
        <w:tc>
          <w:tcPr>
            <w:tcW w:w="756" w:type="dxa"/>
          </w:tcPr>
          <w:p w14:paraId="632ED91B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1.1.1.</w:t>
            </w:r>
          </w:p>
        </w:tc>
        <w:tc>
          <w:tcPr>
            <w:tcW w:w="4687" w:type="dxa"/>
          </w:tcPr>
          <w:p w14:paraId="174BD77F" w14:textId="389C26DD" w:rsidR="005C0B1E" w:rsidRPr="006A22A5" w:rsidRDefault="001C1B7B" w:rsidP="00471571">
            <w:pPr>
              <w:tabs>
                <w:tab w:val="left" w:pos="2955"/>
              </w:tabs>
              <w:rPr>
                <w:b/>
              </w:rPr>
            </w:pPr>
            <w:r w:rsidRPr="001C1B7B">
              <w:t>Q1 (percentile 75–99) квартиліндегі мақалалар саны (scopus.com сайтындағы мақалаға сілтеме көрсетіледі)</w:t>
            </w:r>
          </w:p>
        </w:tc>
        <w:tc>
          <w:tcPr>
            <w:tcW w:w="1268" w:type="dxa"/>
          </w:tcPr>
          <w:p w14:paraId="5396F22F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60D5E71D" w14:textId="77777777" w:rsidR="005C0B1E" w:rsidRPr="00DC2FDB" w:rsidRDefault="005C0B1E" w:rsidP="00471571">
            <w:pPr>
              <w:tabs>
                <w:tab w:val="left" w:pos="1396"/>
              </w:tabs>
              <w:jc w:val="center"/>
            </w:pPr>
            <w:r w:rsidRPr="00DC2FDB">
              <w:rPr>
                <w:lang w:val="kk-KZ"/>
              </w:rPr>
              <w:t>400</w:t>
            </w:r>
          </w:p>
        </w:tc>
        <w:tc>
          <w:tcPr>
            <w:tcW w:w="1269" w:type="dxa"/>
          </w:tcPr>
          <w:p w14:paraId="09102EE9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4445A66F" w14:textId="77777777" w:rsidTr="00471571">
        <w:tc>
          <w:tcPr>
            <w:tcW w:w="756" w:type="dxa"/>
          </w:tcPr>
          <w:p w14:paraId="702847A9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1.1.2.</w:t>
            </w:r>
          </w:p>
        </w:tc>
        <w:tc>
          <w:tcPr>
            <w:tcW w:w="4687" w:type="dxa"/>
          </w:tcPr>
          <w:p w14:paraId="54521DEC" w14:textId="20021086" w:rsidR="005C0B1E" w:rsidRPr="0099510D" w:rsidRDefault="001C1B7B" w:rsidP="00471571">
            <w:pPr>
              <w:tabs>
                <w:tab w:val="left" w:pos="2955"/>
              </w:tabs>
            </w:pPr>
            <w:r w:rsidRPr="001C1B7B">
              <w:t xml:space="preserve">Q2 (percentile 50–74) квартиліндегі мақалалар </w:t>
            </w:r>
            <w:proofErr w:type="gramStart"/>
            <w:r w:rsidRPr="001C1B7B">
              <w:t>саны(</w:t>
            </w:r>
            <w:proofErr w:type="gramEnd"/>
            <w:r w:rsidRPr="001C1B7B">
              <w:t>scopus.com сайтындағы мақалаға сілтеме көрсетіледі)</w:t>
            </w:r>
          </w:p>
        </w:tc>
        <w:tc>
          <w:tcPr>
            <w:tcW w:w="1268" w:type="dxa"/>
          </w:tcPr>
          <w:p w14:paraId="6D52C691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1B988EBB" w14:textId="77777777" w:rsidR="005C0B1E" w:rsidRPr="00DC2FDB" w:rsidRDefault="005C0B1E" w:rsidP="00471571">
            <w:pPr>
              <w:tabs>
                <w:tab w:val="left" w:pos="2955"/>
              </w:tabs>
              <w:jc w:val="center"/>
            </w:pPr>
            <w:r w:rsidRPr="00DC2FDB">
              <w:rPr>
                <w:lang w:val="kk-KZ"/>
              </w:rPr>
              <w:t>250</w:t>
            </w:r>
          </w:p>
        </w:tc>
        <w:tc>
          <w:tcPr>
            <w:tcW w:w="1269" w:type="dxa"/>
          </w:tcPr>
          <w:p w14:paraId="46A85EB2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6C3DE454" w14:textId="77777777" w:rsidTr="00471571">
        <w:tc>
          <w:tcPr>
            <w:tcW w:w="756" w:type="dxa"/>
          </w:tcPr>
          <w:p w14:paraId="3F0ECD03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1.1.3.</w:t>
            </w:r>
          </w:p>
        </w:tc>
        <w:tc>
          <w:tcPr>
            <w:tcW w:w="4687" w:type="dxa"/>
          </w:tcPr>
          <w:p w14:paraId="35DBBA04" w14:textId="0A409B62" w:rsidR="005C0B1E" w:rsidRPr="00F10894" w:rsidRDefault="001C1B7B" w:rsidP="00471571">
            <w:pPr>
              <w:tabs>
                <w:tab w:val="left" w:pos="2955"/>
              </w:tabs>
            </w:pPr>
            <w:r w:rsidRPr="001C1B7B">
              <w:t xml:space="preserve">Q3 (percentile 25–49) квартиліндегі мақалалар </w:t>
            </w:r>
            <w:proofErr w:type="gramStart"/>
            <w:r w:rsidRPr="001C1B7B">
              <w:t>саны(</w:t>
            </w:r>
            <w:proofErr w:type="gramEnd"/>
            <w:r w:rsidRPr="001C1B7B">
              <w:t>scopus.com сайтындағы мақалаға сілтеме көрсетіледі)</w:t>
            </w:r>
          </w:p>
        </w:tc>
        <w:tc>
          <w:tcPr>
            <w:tcW w:w="1268" w:type="dxa"/>
          </w:tcPr>
          <w:p w14:paraId="497C01B2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3559E620" w14:textId="77777777" w:rsidR="005C0B1E" w:rsidRPr="00DC2FDB" w:rsidRDefault="005C0B1E" w:rsidP="00471571">
            <w:pPr>
              <w:tabs>
                <w:tab w:val="left" w:pos="1396"/>
              </w:tabs>
              <w:jc w:val="center"/>
            </w:pPr>
            <w:r w:rsidRPr="00DC2FDB">
              <w:rPr>
                <w:lang w:val="kk-KZ"/>
              </w:rPr>
              <w:t>150</w:t>
            </w:r>
          </w:p>
        </w:tc>
        <w:tc>
          <w:tcPr>
            <w:tcW w:w="1269" w:type="dxa"/>
          </w:tcPr>
          <w:p w14:paraId="54DE3902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65B4F2D8" w14:textId="77777777" w:rsidTr="00471571">
        <w:tc>
          <w:tcPr>
            <w:tcW w:w="756" w:type="dxa"/>
          </w:tcPr>
          <w:p w14:paraId="1D6D6C38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1.1.4.</w:t>
            </w:r>
          </w:p>
        </w:tc>
        <w:tc>
          <w:tcPr>
            <w:tcW w:w="4687" w:type="dxa"/>
          </w:tcPr>
          <w:p w14:paraId="09DD6402" w14:textId="6B95A2A4" w:rsidR="005C0B1E" w:rsidRPr="00F10894" w:rsidRDefault="001C1B7B" w:rsidP="00471571">
            <w:pPr>
              <w:tabs>
                <w:tab w:val="left" w:pos="2955"/>
              </w:tabs>
            </w:pPr>
            <w:r w:rsidRPr="001C1B7B">
              <w:t xml:space="preserve">Q4 (percentile 1–24) квартиліндегі мақалалар </w:t>
            </w:r>
            <w:proofErr w:type="gramStart"/>
            <w:r w:rsidRPr="001C1B7B">
              <w:t>саны(</w:t>
            </w:r>
            <w:proofErr w:type="gramEnd"/>
            <w:r w:rsidRPr="001C1B7B">
              <w:t>scopus.com сайтындағы мақалаға сілтеме көрсетіледі)</w:t>
            </w:r>
          </w:p>
        </w:tc>
        <w:tc>
          <w:tcPr>
            <w:tcW w:w="1268" w:type="dxa"/>
          </w:tcPr>
          <w:p w14:paraId="0D525508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2A94BF24" w14:textId="77777777" w:rsidR="005C0B1E" w:rsidRPr="00DC2FDB" w:rsidRDefault="005C0B1E" w:rsidP="00471571">
            <w:pPr>
              <w:tabs>
                <w:tab w:val="left" w:pos="1396"/>
              </w:tabs>
              <w:jc w:val="center"/>
            </w:pPr>
            <w:r w:rsidRPr="00DC2FDB">
              <w:rPr>
                <w:lang w:val="kk-KZ"/>
              </w:rPr>
              <w:t>100</w:t>
            </w:r>
          </w:p>
        </w:tc>
        <w:tc>
          <w:tcPr>
            <w:tcW w:w="1269" w:type="dxa"/>
          </w:tcPr>
          <w:p w14:paraId="27759A80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536A0EB2" w14:textId="77777777" w:rsidTr="00471571">
        <w:tc>
          <w:tcPr>
            <w:tcW w:w="756" w:type="dxa"/>
          </w:tcPr>
          <w:p w14:paraId="69D53A35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1.1.</w:t>
            </w:r>
          </w:p>
        </w:tc>
        <w:tc>
          <w:tcPr>
            <w:tcW w:w="4687" w:type="dxa"/>
          </w:tcPr>
          <w:p w14:paraId="562FC306" w14:textId="2BE88CD3" w:rsidR="005C0B1E" w:rsidRPr="00173E68" w:rsidRDefault="001C1B7B" w:rsidP="00471571">
            <w:pPr>
              <w:tabs>
                <w:tab w:val="left" w:pos="2955"/>
              </w:tabs>
            </w:pPr>
            <w:r w:rsidRPr="001C1B7B">
              <w:rPr>
                <w:b/>
              </w:rPr>
              <w:t>Жиынтық SJR</w:t>
            </w:r>
            <w:r w:rsidRPr="001C1B7B">
              <w:rPr>
                <w:b/>
              </w:rPr>
              <w:br/>
              <w:t>(Article және Review құжат түрі бойынша жарияланған мақалалар басылған журналдардың SJR көрсеткіштерінің жиынтығы).</w:t>
            </w:r>
            <w:r w:rsidRPr="001C1B7B">
              <w:rPr>
                <w:b/>
              </w:rPr>
              <w:br/>
              <w:t>Scopus базасында индекстелген, өтінім беру сәтінде көрсетілген аффилиация – Әл-Фараби атындағы ҚазҰУ.</w:t>
            </w:r>
          </w:p>
        </w:tc>
        <w:tc>
          <w:tcPr>
            <w:tcW w:w="1268" w:type="dxa"/>
          </w:tcPr>
          <w:p w14:paraId="01598FD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63EF78E7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1000</w:t>
            </w:r>
          </w:p>
        </w:tc>
        <w:tc>
          <w:tcPr>
            <w:tcW w:w="1269" w:type="dxa"/>
          </w:tcPr>
          <w:p w14:paraId="74FE1B4B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4BDF7704" w14:textId="77777777" w:rsidTr="00471571">
        <w:tc>
          <w:tcPr>
            <w:tcW w:w="756" w:type="dxa"/>
          </w:tcPr>
          <w:p w14:paraId="26C2A5A5" w14:textId="77777777" w:rsidR="005C0B1E" w:rsidRPr="008457EE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1.2.</w:t>
            </w:r>
          </w:p>
        </w:tc>
        <w:tc>
          <w:tcPr>
            <w:tcW w:w="4687" w:type="dxa"/>
          </w:tcPr>
          <w:p w14:paraId="145982C3" w14:textId="4FB4662C" w:rsidR="005C0B1E" w:rsidRPr="001C1B7B" w:rsidRDefault="001C1B7B" w:rsidP="00471571">
            <w:pPr>
              <w:tabs>
                <w:tab w:val="left" w:pos="2955"/>
              </w:tabs>
              <w:rPr>
                <w:bCs/>
                <w:lang w:val="kk-KZ"/>
              </w:rPr>
            </w:pPr>
            <w:r w:rsidRPr="001C1B7B">
              <w:rPr>
                <w:bCs/>
                <w:lang w:val="kk-KZ"/>
              </w:rPr>
              <w:t>ҚР Ғылым және жоғары білім министрлігінің Ғылым және жоғары білім сапасын қамтамасыз ету комитеті ұсынған рецензияланатын журналдарда жарияланған мақалалар</w:t>
            </w:r>
          </w:p>
        </w:tc>
        <w:tc>
          <w:tcPr>
            <w:tcW w:w="1268" w:type="dxa"/>
          </w:tcPr>
          <w:p w14:paraId="48FA21D2" w14:textId="77777777" w:rsidR="005C0B1E" w:rsidRPr="001C1B7B" w:rsidRDefault="005C0B1E" w:rsidP="00471571">
            <w:pPr>
              <w:tabs>
                <w:tab w:val="left" w:pos="2955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364" w:type="dxa"/>
          </w:tcPr>
          <w:p w14:paraId="3EF04ADC" w14:textId="77777777" w:rsidR="005C0B1E" w:rsidRPr="008457EE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69" w:type="dxa"/>
          </w:tcPr>
          <w:p w14:paraId="23749E09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269A8CE4" w14:textId="77777777" w:rsidTr="00471571">
        <w:tc>
          <w:tcPr>
            <w:tcW w:w="756" w:type="dxa"/>
          </w:tcPr>
          <w:p w14:paraId="56E5B3B0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2</w:t>
            </w:r>
          </w:p>
        </w:tc>
        <w:tc>
          <w:tcPr>
            <w:tcW w:w="8588" w:type="dxa"/>
            <w:gridSpan w:val="4"/>
          </w:tcPr>
          <w:p w14:paraId="452B3B9B" w14:textId="77B57AA5" w:rsidR="005C0B1E" w:rsidRPr="0099510D" w:rsidRDefault="001C1B7B" w:rsidP="00471571">
            <w:pPr>
              <w:tabs>
                <w:tab w:val="left" w:pos="2955"/>
              </w:tabs>
              <w:rPr>
                <w:b/>
              </w:rPr>
            </w:pPr>
            <w:r w:rsidRPr="001C1B7B">
              <w:rPr>
                <w:b/>
              </w:rPr>
              <w:t>Монографиялар / Монография тараулары</w:t>
            </w:r>
          </w:p>
        </w:tc>
      </w:tr>
      <w:tr w:rsidR="005C0B1E" w:rsidRPr="0099510D" w14:paraId="66C04B09" w14:textId="77777777" w:rsidTr="00471571">
        <w:tc>
          <w:tcPr>
            <w:tcW w:w="756" w:type="dxa"/>
          </w:tcPr>
          <w:p w14:paraId="121BC9AB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2.1.</w:t>
            </w:r>
          </w:p>
        </w:tc>
        <w:tc>
          <w:tcPr>
            <w:tcW w:w="4687" w:type="dxa"/>
          </w:tcPr>
          <w:p w14:paraId="4F14597F" w14:textId="16A591BB" w:rsidR="005C0B1E" w:rsidRPr="0099510D" w:rsidRDefault="001C1B7B" w:rsidP="00471571">
            <w:pPr>
              <w:tabs>
                <w:tab w:val="left" w:pos="2955"/>
              </w:tabs>
            </w:pPr>
            <w:r w:rsidRPr="001C1B7B">
              <w:t>Scopus базасында индекстелген монографиялар (құжат түрі: Book), аффилиация – Әл-Фараби атындағы ҚазҰУ, scopus.com сайтындағы сілтемесімен</w:t>
            </w:r>
          </w:p>
        </w:tc>
        <w:tc>
          <w:tcPr>
            <w:tcW w:w="1268" w:type="dxa"/>
          </w:tcPr>
          <w:p w14:paraId="5ABA35B3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34AB08B1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100</w:t>
            </w:r>
          </w:p>
        </w:tc>
        <w:tc>
          <w:tcPr>
            <w:tcW w:w="1269" w:type="dxa"/>
          </w:tcPr>
          <w:p w14:paraId="20794106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6FA158DD" w14:textId="77777777" w:rsidTr="00471571">
        <w:tc>
          <w:tcPr>
            <w:tcW w:w="756" w:type="dxa"/>
          </w:tcPr>
          <w:p w14:paraId="7A0B7986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lastRenderedPageBreak/>
              <w:t>2.2.</w:t>
            </w:r>
          </w:p>
        </w:tc>
        <w:tc>
          <w:tcPr>
            <w:tcW w:w="4687" w:type="dxa"/>
          </w:tcPr>
          <w:p w14:paraId="2542010B" w14:textId="44842EA3" w:rsidR="005C0B1E" w:rsidRPr="0099510D" w:rsidRDefault="001C1B7B" w:rsidP="00471571">
            <w:pPr>
              <w:tabs>
                <w:tab w:val="left" w:pos="2955"/>
              </w:tabs>
            </w:pPr>
            <w:r w:rsidRPr="001C1B7B">
              <w:t>Scopus базасында индекстелген монография тараулары (құжат түрі: Chapter), аффилиация – Әл-Фараби атындағы ҚазҰУ, scopus.com сайтындағы сілтемесімен</w:t>
            </w:r>
          </w:p>
        </w:tc>
        <w:tc>
          <w:tcPr>
            <w:tcW w:w="1268" w:type="dxa"/>
          </w:tcPr>
          <w:p w14:paraId="702EC41B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4D263A17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50</w:t>
            </w:r>
          </w:p>
        </w:tc>
        <w:tc>
          <w:tcPr>
            <w:tcW w:w="1269" w:type="dxa"/>
          </w:tcPr>
          <w:p w14:paraId="4E8F6EFA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591C7BA6" w14:textId="77777777" w:rsidTr="00471571">
        <w:tc>
          <w:tcPr>
            <w:tcW w:w="756" w:type="dxa"/>
          </w:tcPr>
          <w:p w14:paraId="1BDB13A5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2.3.</w:t>
            </w:r>
          </w:p>
        </w:tc>
        <w:tc>
          <w:tcPr>
            <w:tcW w:w="4687" w:type="dxa"/>
          </w:tcPr>
          <w:p w14:paraId="3E8D5012" w14:textId="5CF620DC" w:rsidR="005C0B1E" w:rsidRPr="0099510D" w:rsidRDefault="001C1B7B" w:rsidP="00471571">
            <w:pPr>
              <w:tabs>
                <w:tab w:val="left" w:pos="2955"/>
              </w:tabs>
            </w:pPr>
            <w:r w:rsidRPr="001C1B7B">
              <w:t>Scopus базасында индекстелген конференция материалдарында жарияланған еңбектер (құжат түрі: Conference Paper), аффилиация – Әл-Фараби атындағы ҚазҰУ, scopus.com сайтындағы сілтемесімен</w:t>
            </w:r>
          </w:p>
        </w:tc>
        <w:tc>
          <w:tcPr>
            <w:tcW w:w="1268" w:type="dxa"/>
          </w:tcPr>
          <w:p w14:paraId="4E45A60B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60FFD63A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50</w:t>
            </w:r>
          </w:p>
        </w:tc>
        <w:tc>
          <w:tcPr>
            <w:tcW w:w="1269" w:type="dxa"/>
          </w:tcPr>
          <w:p w14:paraId="51CA4DEE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66A5313C" w14:textId="77777777" w:rsidTr="00471571">
        <w:tc>
          <w:tcPr>
            <w:tcW w:w="756" w:type="dxa"/>
          </w:tcPr>
          <w:p w14:paraId="34C0877E" w14:textId="77777777" w:rsidR="005C0B1E" w:rsidRPr="00214AF2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214AF2">
              <w:rPr>
                <w:b/>
              </w:rPr>
              <w:t>3</w:t>
            </w:r>
          </w:p>
        </w:tc>
        <w:tc>
          <w:tcPr>
            <w:tcW w:w="4687" w:type="dxa"/>
          </w:tcPr>
          <w:p w14:paraId="591AADBC" w14:textId="094DFCCD" w:rsidR="005C0B1E" w:rsidRPr="00157A4D" w:rsidRDefault="001C1B7B" w:rsidP="00471571">
            <w:pPr>
              <w:tabs>
                <w:tab w:val="left" w:pos="2955"/>
              </w:tabs>
            </w:pPr>
            <w:r w:rsidRPr="001C1B7B">
              <w:rPr>
                <w:b/>
              </w:rPr>
              <w:t>Scopus деректер базасы бойынша Хирш индексі (автор профиліне scopus.com сайтында сілтеме көрсетіледі)</w:t>
            </w:r>
          </w:p>
        </w:tc>
        <w:tc>
          <w:tcPr>
            <w:tcW w:w="1268" w:type="dxa"/>
          </w:tcPr>
          <w:p w14:paraId="6F87F1A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4D4E1371" w14:textId="77777777" w:rsidR="005C0B1E" w:rsidRDefault="005C0B1E" w:rsidP="00471571">
            <w:pPr>
              <w:tabs>
                <w:tab w:val="left" w:pos="2955"/>
              </w:tabs>
              <w:jc w:val="center"/>
            </w:pPr>
            <w:r>
              <w:t>10</w:t>
            </w:r>
          </w:p>
        </w:tc>
        <w:tc>
          <w:tcPr>
            <w:tcW w:w="1269" w:type="dxa"/>
          </w:tcPr>
          <w:p w14:paraId="474CC16C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0E398030" w14:textId="77777777" w:rsidTr="00471571">
        <w:tc>
          <w:tcPr>
            <w:tcW w:w="756" w:type="dxa"/>
          </w:tcPr>
          <w:p w14:paraId="6A5EC54D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3</w:t>
            </w:r>
          </w:p>
        </w:tc>
        <w:tc>
          <w:tcPr>
            <w:tcW w:w="8588" w:type="dxa"/>
            <w:gridSpan w:val="4"/>
          </w:tcPr>
          <w:p w14:paraId="50C41A80" w14:textId="4C72586A" w:rsidR="005C0B1E" w:rsidRPr="0099510D" w:rsidRDefault="001C1B7B" w:rsidP="00471571">
            <w:pPr>
              <w:tabs>
                <w:tab w:val="left" w:pos="2955"/>
              </w:tabs>
              <w:rPr>
                <w:b/>
              </w:rPr>
            </w:pPr>
            <w:r w:rsidRPr="001C1B7B">
              <w:rPr>
                <w:b/>
              </w:rPr>
              <w:t>Қорғау құжаттары</w:t>
            </w:r>
            <w:r w:rsidR="005C0B1E" w:rsidRPr="0099510D">
              <w:rPr>
                <w:b/>
              </w:rPr>
              <w:t>:</w:t>
            </w:r>
          </w:p>
        </w:tc>
      </w:tr>
      <w:tr w:rsidR="005C0B1E" w:rsidRPr="0099510D" w14:paraId="265F16AA" w14:textId="77777777" w:rsidTr="00471571">
        <w:tc>
          <w:tcPr>
            <w:tcW w:w="756" w:type="dxa"/>
          </w:tcPr>
          <w:p w14:paraId="4EF76330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3.1.</w:t>
            </w:r>
          </w:p>
        </w:tc>
        <w:tc>
          <w:tcPr>
            <w:tcW w:w="4687" w:type="dxa"/>
          </w:tcPr>
          <w:p w14:paraId="03A519A8" w14:textId="2ED746F5" w:rsidR="005C0B1E" w:rsidRPr="0099510D" w:rsidRDefault="001C1B7B" w:rsidP="00471571">
            <w:pPr>
              <w:tabs>
                <w:tab w:val="left" w:pos="2955"/>
              </w:tabs>
            </w:pPr>
            <w:r w:rsidRPr="001C1B7B">
              <w:t>Өнертабысқа патент</w:t>
            </w:r>
          </w:p>
        </w:tc>
        <w:tc>
          <w:tcPr>
            <w:tcW w:w="1268" w:type="dxa"/>
          </w:tcPr>
          <w:p w14:paraId="6FD6071D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00DBCF83" w14:textId="77777777" w:rsidR="005C0B1E" w:rsidRPr="009A4319" w:rsidRDefault="005C0B1E" w:rsidP="00471571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69" w:type="dxa"/>
          </w:tcPr>
          <w:p w14:paraId="0BB47E5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49BB18E1" w14:textId="77777777" w:rsidTr="00471571">
        <w:tc>
          <w:tcPr>
            <w:tcW w:w="756" w:type="dxa"/>
          </w:tcPr>
          <w:p w14:paraId="28F534F0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3.2.</w:t>
            </w:r>
          </w:p>
        </w:tc>
        <w:tc>
          <w:tcPr>
            <w:tcW w:w="4687" w:type="dxa"/>
          </w:tcPr>
          <w:p w14:paraId="61FCADB8" w14:textId="4A6DD83D" w:rsidR="005C0B1E" w:rsidRPr="0099510D" w:rsidRDefault="001C1B7B" w:rsidP="00471571">
            <w:pPr>
              <w:tabs>
                <w:tab w:val="left" w:pos="2955"/>
              </w:tabs>
            </w:pPr>
            <w:r w:rsidRPr="001C1B7B">
              <w:t>Авторлық куәлік</w:t>
            </w:r>
          </w:p>
        </w:tc>
        <w:tc>
          <w:tcPr>
            <w:tcW w:w="1268" w:type="dxa"/>
          </w:tcPr>
          <w:p w14:paraId="35A15BD3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0A4C8612" w14:textId="77777777" w:rsidR="005C0B1E" w:rsidRPr="009A4319" w:rsidRDefault="005C0B1E" w:rsidP="00471571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69" w:type="dxa"/>
          </w:tcPr>
          <w:p w14:paraId="34C020E7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4FC2F56E" w14:textId="77777777" w:rsidTr="00471571">
        <w:tc>
          <w:tcPr>
            <w:tcW w:w="756" w:type="dxa"/>
          </w:tcPr>
          <w:p w14:paraId="29B65D36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4</w:t>
            </w:r>
          </w:p>
        </w:tc>
        <w:tc>
          <w:tcPr>
            <w:tcW w:w="8588" w:type="dxa"/>
            <w:gridSpan w:val="4"/>
          </w:tcPr>
          <w:p w14:paraId="5422A28E" w14:textId="6660134F" w:rsidR="005C0B1E" w:rsidRPr="0099510D" w:rsidRDefault="001C1B7B" w:rsidP="00471571">
            <w:pPr>
              <w:tabs>
                <w:tab w:val="left" w:pos="2955"/>
              </w:tabs>
              <w:rPr>
                <w:b/>
              </w:rPr>
            </w:pPr>
            <w:r w:rsidRPr="001C1B7B">
              <w:rPr>
                <w:b/>
              </w:rPr>
              <w:t>Диссертация қорғау</w:t>
            </w:r>
            <w:r w:rsidR="005C0B1E" w:rsidRPr="0099510D">
              <w:rPr>
                <w:b/>
              </w:rPr>
              <w:t>:</w:t>
            </w:r>
          </w:p>
        </w:tc>
      </w:tr>
      <w:tr w:rsidR="005C0B1E" w:rsidRPr="0099510D" w14:paraId="674B19AE" w14:textId="77777777" w:rsidTr="00471571">
        <w:tc>
          <w:tcPr>
            <w:tcW w:w="756" w:type="dxa"/>
          </w:tcPr>
          <w:p w14:paraId="054E609F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4.1.</w:t>
            </w:r>
          </w:p>
        </w:tc>
        <w:tc>
          <w:tcPr>
            <w:tcW w:w="4687" w:type="dxa"/>
          </w:tcPr>
          <w:p w14:paraId="2ADD5734" w14:textId="6D060B13" w:rsidR="005C0B1E" w:rsidRPr="0099510D" w:rsidRDefault="001C1B7B" w:rsidP="00471571">
            <w:pPr>
              <w:tabs>
                <w:tab w:val="left" w:pos="2955"/>
              </w:tabs>
            </w:pPr>
            <w:r w:rsidRPr="001C1B7B">
              <w:t>Докторлық диссертация</w:t>
            </w:r>
          </w:p>
        </w:tc>
        <w:tc>
          <w:tcPr>
            <w:tcW w:w="1268" w:type="dxa"/>
          </w:tcPr>
          <w:p w14:paraId="08673C83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7B89202A" w14:textId="77777777" w:rsidR="005C0B1E" w:rsidRPr="009A4319" w:rsidRDefault="005C0B1E" w:rsidP="00471571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69" w:type="dxa"/>
          </w:tcPr>
          <w:p w14:paraId="56A3DC66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32E6A2DA" w14:textId="77777777" w:rsidTr="00471571">
        <w:tc>
          <w:tcPr>
            <w:tcW w:w="756" w:type="dxa"/>
          </w:tcPr>
          <w:p w14:paraId="4725263D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4.2.</w:t>
            </w:r>
          </w:p>
        </w:tc>
        <w:tc>
          <w:tcPr>
            <w:tcW w:w="4687" w:type="dxa"/>
          </w:tcPr>
          <w:p w14:paraId="7738DFED" w14:textId="1E4CE1A5" w:rsidR="005C0B1E" w:rsidRPr="002C27D1" w:rsidRDefault="001C1B7B" w:rsidP="00471571">
            <w:pPr>
              <w:tabs>
                <w:tab w:val="left" w:pos="2955"/>
              </w:tabs>
            </w:pPr>
            <w:r w:rsidRPr="001C1B7B">
              <w:t>Кандидаттық диссертация, PhD</w:t>
            </w:r>
          </w:p>
        </w:tc>
        <w:tc>
          <w:tcPr>
            <w:tcW w:w="1268" w:type="dxa"/>
          </w:tcPr>
          <w:p w14:paraId="5BF38B45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2932BFCB" w14:textId="77777777" w:rsidR="005C0B1E" w:rsidRPr="009A4319" w:rsidRDefault="005C0B1E" w:rsidP="00471571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69" w:type="dxa"/>
          </w:tcPr>
          <w:p w14:paraId="1AF48D8A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26D696F4" w14:textId="77777777" w:rsidTr="00471571">
        <w:tc>
          <w:tcPr>
            <w:tcW w:w="756" w:type="dxa"/>
          </w:tcPr>
          <w:p w14:paraId="5502561E" w14:textId="77777777" w:rsidR="005C0B1E" w:rsidRPr="002C27D1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2C27D1">
              <w:rPr>
                <w:b/>
              </w:rPr>
              <w:t>5</w:t>
            </w:r>
          </w:p>
        </w:tc>
        <w:tc>
          <w:tcPr>
            <w:tcW w:w="8588" w:type="dxa"/>
            <w:gridSpan w:val="4"/>
          </w:tcPr>
          <w:p w14:paraId="55AE9D55" w14:textId="571DB866" w:rsidR="005C0B1E" w:rsidRPr="0099510D" w:rsidRDefault="001C1B7B" w:rsidP="00471571">
            <w:pPr>
              <w:tabs>
                <w:tab w:val="left" w:pos="2955"/>
              </w:tabs>
              <w:rPr>
                <w:b/>
              </w:rPr>
            </w:pPr>
            <w:r w:rsidRPr="001C1B7B">
              <w:rPr>
                <w:b/>
              </w:rPr>
              <w:t>Конференция баяндамаларының тезистері</w:t>
            </w:r>
            <w:r w:rsidR="005C0B1E" w:rsidRPr="0099510D">
              <w:rPr>
                <w:b/>
              </w:rPr>
              <w:t>:</w:t>
            </w:r>
          </w:p>
        </w:tc>
      </w:tr>
      <w:tr w:rsidR="005C0B1E" w:rsidRPr="0099510D" w14:paraId="32AA4F25" w14:textId="77777777" w:rsidTr="00471571">
        <w:tc>
          <w:tcPr>
            <w:tcW w:w="756" w:type="dxa"/>
          </w:tcPr>
          <w:p w14:paraId="1169D6A6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5.1.</w:t>
            </w:r>
          </w:p>
        </w:tc>
        <w:tc>
          <w:tcPr>
            <w:tcW w:w="4687" w:type="dxa"/>
          </w:tcPr>
          <w:p w14:paraId="245C6723" w14:textId="30AFCF41" w:rsidR="005C0B1E" w:rsidRPr="00833000" w:rsidRDefault="001C1B7B" w:rsidP="00471571">
            <w:pPr>
              <w:tabs>
                <w:tab w:val="left" w:pos="2955"/>
              </w:tabs>
            </w:pPr>
            <w:r w:rsidRPr="001C1B7B">
              <w:t>Халықаралық деңгейдегі ғылыми конференциялар, семинарлар, симпозиум материалдарында жарияланған тезистер (ұйымдастырушы сайтындағы сілтеме немесе DOI көрсетіледі)</w:t>
            </w:r>
          </w:p>
        </w:tc>
        <w:tc>
          <w:tcPr>
            <w:tcW w:w="1268" w:type="dxa"/>
          </w:tcPr>
          <w:p w14:paraId="07ED7279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3B4D4DBF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5</w:t>
            </w:r>
          </w:p>
        </w:tc>
        <w:tc>
          <w:tcPr>
            <w:tcW w:w="1269" w:type="dxa"/>
          </w:tcPr>
          <w:p w14:paraId="1FAC5E4C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130BC4B2" w14:textId="77777777" w:rsidTr="00471571">
        <w:tc>
          <w:tcPr>
            <w:tcW w:w="756" w:type="dxa"/>
          </w:tcPr>
          <w:p w14:paraId="4AAB077F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5.2.</w:t>
            </w:r>
          </w:p>
        </w:tc>
        <w:tc>
          <w:tcPr>
            <w:tcW w:w="4687" w:type="dxa"/>
          </w:tcPr>
          <w:p w14:paraId="1E4B70CD" w14:textId="69763867" w:rsidR="005C0B1E" w:rsidRPr="0099510D" w:rsidRDefault="003F0DEA" w:rsidP="00471571">
            <w:pPr>
              <w:tabs>
                <w:tab w:val="left" w:pos="2955"/>
              </w:tabs>
            </w:pPr>
            <w:r w:rsidRPr="003F0DEA">
              <w:t>Республикалық деңгейдегі ғылыми конференциялар, семинарлар, симпозиум материалдарында жарияланған тезистер (сілтеме немесе DOI көрсетіледі)</w:t>
            </w:r>
          </w:p>
        </w:tc>
        <w:tc>
          <w:tcPr>
            <w:tcW w:w="1268" w:type="dxa"/>
          </w:tcPr>
          <w:p w14:paraId="4F331DE5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770EC795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4</w:t>
            </w:r>
          </w:p>
        </w:tc>
        <w:tc>
          <w:tcPr>
            <w:tcW w:w="1269" w:type="dxa"/>
          </w:tcPr>
          <w:p w14:paraId="0D0BA6D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1B2D0732" w14:textId="77777777" w:rsidTr="00471571">
        <w:tc>
          <w:tcPr>
            <w:tcW w:w="756" w:type="dxa"/>
          </w:tcPr>
          <w:p w14:paraId="4585A48D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99510D">
              <w:rPr>
                <w:b/>
              </w:rPr>
              <w:t>6</w:t>
            </w:r>
          </w:p>
        </w:tc>
        <w:tc>
          <w:tcPr>
            <w:tcW w:w="8588" w:type="dxa"/>
            <w:gridSpan w:val="4"/>
          </w:tcPr>
          <w:p w14:paraId="33067E6E" w14:textId="21A642D6" w:rsidR="005C0B1E" w:rsidRPr="0099510D" w:rsidRDefault="003F0DEA" w:rsidP="00471571">
            <w:pPr>
              <w:tabs>
                <w:tab w:val="left" w:pos="2955"/>
              </w:tabs>
              <w:rPr>
                <w:b/>
              </w:rPr>
            </w:pPr>
            <w:r w:rsidRPr="003F0DEA">
              <w:rPr>
                <w:b/>
              </w:rPr>
              <w:t>Ғылыми жобаларға қатысу</w:t>
            </w:r>
          </w:p>
        </w:tc>
      </w:tr>
      <w:tr w:rsidR="005C0B1E" w:rsidRPr="0099510D" w14:paraId="1007E4DE" w14:textId="77777777" w:rsidTr="00471571">
        <w:tc>
          <w:tcPr>
            <w:tcW w:w="756" w:type="dxa"/>
          </w:tcPr>
          <w:p w14:paraId="2979DCB6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6.1.</w:t>
            </w:r>
          </w:p>
        </w:tc>
        <w:tc>
          <w:tcPr>
            <w:tcW w:w="4687" w:type="dxa"/>
          </w:tcPr>
          <w:p w14:paraId="4314F9E6" w14:textId="56EF1CA3" w:rsidR="005C0B1E" w:rsidRPr="0099510D" w:rsidRDefault="003F0DEA" w:rsidP="00471571">
            <w:pPr>
              <w:tabs>
                <w:tab w:val="left" w:pos="2955"/>
              </w:tabs>
            </w:pPr>
            <w:r w:rsidRPr="003F0DEA">
              <w:t>Халықаралық жобалар (кемінде 1 жыл)</w:t>
            </w:r>
          </w:p>
        </w:tc>
        <w:tc>
          <w:tcPr>
            <w:tcW w:w="1268" w:type="dxa"/>
          </w:tcPr>
          <w:p w14:paraId="16C3C6D9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6FB02196" w14:textId="77777777" w:rsidR="005C0B1E" w:rsidRPr="00384C19" w:rsidRDefault="005C0B1E" w:rsidP="00471571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269" w:type="dxa"/>
          </w:tcPr>
          <w:p w14:paraId="53055E85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2AD4B700" w14:textId="77777777" w:rsidTr="00471571">
        <w:tc>
          <w:tcPr>
            <w:tcW w:w="756" w:type="dxa"/>
          </w:tcPr>
          <w:p w14:paraId="19E3D63E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6.2.</w:t>
            </w:r>
          </w:p>
        </w:tc>
        <w:tc>
          <w:tcPr>
            <w:tcW w:w="4687" w:type="dxa"/>
          </w:tcPr>
          <w:p w14:paraId="549EC7D6" w14:textId="7C4A47DF" w:rsidR="005C0B1E" w:rsidRPr="0099510D" w:rsidRDefault="003F0DEA" w:rsidP="00471571">
            <w:pPr>
              <w:tabs>
                <w:tab w:val="left" w:pos="2955"/>
              </w:tabs>
            </w:pPr>
            <w:r w:rsidRPr="003F0DEA">
              <w:t>Қазақстандық жобалар (гранттық немесе бағдарламалық-нысаналы қаржыландыру)</w:t>
            </w:r>
          </w:p>
        </w:tc>
        <w:tc>
          <w:tcPr>
            <w:tcW w:w="1268" w:type="dxa"/>
          </w:tcPr>
          <w:p w14:paraId="6A65493C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4AB78399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rPr>
                <w:lang w:val="en-US"/>
              </w:rPr>
              <w:t>3</w:t>
            </w:r>
            <w:r>
              <w:t>0</w:t>
            </w:r>
          </w:p>
        </w:tc>
        <w:tc>
          <w:tcPr>
            <w:tcW w:w="1269" w:type="dxa"/>
          </w:tcPr>
          <w:p w14:paraId="7D4067A2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08ECBD27" w14:textId="77777777" w:rsidTr="00471571">
        <w:tc>
          <w:tcPr>
            <w:tcW w:w="756" w:type="dxa"/>
          </w:tcPr>
          <w:p w14:paraId="3D7D4C4C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88" w:type="dxa"/>
            <w:gridSpan w:val="4"/>
          </w:tcPr>
          <w:p w14:paraId="0AE4DC86" w14:textId="03566171" w:rsidR="005C0B1E" w:rsidRPr="0099510D" w:rsidRDefault="003F0DEA" w:rsidP="00471571">
            <w:pPr>
              <w:tabs>
                <w:tab w:val="left" w:pos="2955"/>
              </w:tabs>
              <w:rPr>
                <w:b/>
              </w:rPr>
            </w:pPr>
            <w:r w:rsidRPr="003F0DEA">
              <w:rPr>
                <w:b/>
              </w:rPr>
              <w:t>Білім алушыларды ғылыми-зерттеу жұмысына тарту</w:t>
            </w:r>
          </w:p>
        </w:tc>
      </w:tr>
      <w:tr w:rsidR="005C0B1E" w:rsidRPr="0099510D" w14:paraId="7965ECC7" w14:textId="77777777" w:rsidTr="00471571">
        <w:tc>
          <w:tcPr>
            <w:tcW w:w="756" w:type="dxa"/>
          </w:tcPr>
          <w:p w14:paraId="7D2124AE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7</w:t>
            </w:r>
            <w:r w:rsidRPr="0099510D">
              <w:t>.1.</w:t>
            </w:r>
          </w:p>
        </w:tc>
        <w:tc>
          <w:tcPr>
            <w:tcW w:w="4687" w:type="dxa"/>
          </w:tcPr>
          <w:p w14:paraId="7B892B28" w14:textId="22C82CA8" w:rsidR="005C0B1E" w:rsidRPr="0099510D" w:rsidRDefault="003F0DEA" w:rsidP="00471571">
            <w:pPr>
              <w:tabs>
                <w:tab w:val="left" w:pos="2955"/>
              </w:tabs>
            </w:pPr>
            <w:r w:rsidRPr="003F0DEA">
              <w:t>Ғылыми үйірмелер мен студенттік бизнес-инкубаторларға (СБИ) жетекшілік ету</w:t>
            </w:r>
          </w:p>
        </w:tc>
        <w:tc>
          <w:tcPr>
            <w:tcW w:w="1268" w:type="dxa"/>
          </w:tcPr>
          <w:p w14:paraId="584998CA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1A774F95" w14:textId="77777777" w:rsidR="005C0B1E" w:rsidRPr="009A4319" w:rsidRDefault="005C0B1E" w:rsidP="00471571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269" w:type="dxa"/>
          </w:tcPr>
          <w:p w14:paraId="6E34C491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751215F3" w14:textId="77777777" w:rsidTr="00471571">
        <w:tc>
          <w:tcPr>
            <w:tcW w:w="756" w:type="dxa"/>
          </w:tcPr>
          <w:p w14:paraId="5639831B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7</w:t>
            </w:r>
            <w:r w:rsidRPr="0099510D">
              <w:t>.2.</w:t>
            </w:r>
          </w:p>
        </w:tc>
        <w:tc>
          <w:tcPr>
            <w:tcW w:w="4687" w:type="dxa"/>
          </w:tcPr>
          <w:p w14:paraId="7767838A" w14:textId="60171FFC" w:rsidR="005C0B1E" w:rsidRPr="0099510D" w:rsidRDefault="003F0DEA" w:rsidP="00471571">
            <w:pPr>
              <w:tabs>
                <w:tab w:val="left" w:pos="2955"/>
              </w:tabs>
            </w:pPr>
            <w:r w:rsidRPr="003F0DEA">
              <w:t>Факультетте/ҒЗИ-де ғылыми жұмысты ұйымдастыру (ҒЗЖ немесе Жас ғалымдар кеңесіне жауапты)</w:t>
            </w:r>
          </w:p>
        </w:tc>
        <w:tc>
          <w:tcPr>
            <w:tcW w:w="1268" w:type="dxa"/>
          </w:tcPr>
          <w:p w14:paraId="592E321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5C44074D" w14:textId="77777777" w:rsidR="005C0B1E" w:rsidRPr="009A4319" w:rsidRDefault="005C0B1E" w:rsidP="00471571">
            <w:pPr>
              <w:tabs>
                <w:tab w:val="left" w:pos="29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69" w:type="dxa"/>
          </w:tcPr>
          <w:p w14:paraId="38D8ED3D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0524C516" w14:textId="77777777" w:rsidTr="00471571">
        <w:tc>
          <w:tcPr>
            <w:tcW w:w="756" w:type="dxa"/>
          </w:tcPr>
          <w:p w14:paraId="51E0EE7B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7</w:t>
            </w:r>
            <w:r w:rsidRPr="0099510D">
              <w:t>.3.</w:t>
            </w:r>
          </w:p>
        </w:tc>
        <w:tc>
          <w:tcPr>
            <w:tcW w:w="4687" w:type="dxa"/>
          </w:tcPr>
          <w:p w14:paraId="3D29D168" w14:textId="2BAA1AEB" w:rsidR="005C0B1E" w:rsidRPr="0099510D" w:rsidRDefault="003F0DEA" w:rsidP="00471571">
            <w:pPr>
              <w:tabs>
                <w:tab w:val="left" w:pos="2955"/>
              </w:tabs>
            </w:pPr>
            <w:r w:rsidRPr="003F0DEA">
              <w:t>Республикалық және/немесе халықаралық олимпиадаларда, ғылыми жобалар конкурстарында жүлделі орын алған білім алушылар және/немесе командалар саны</w:t>
            </w:r>
          </w:p>
        </w:tc>
        <w:tc>
          <w:tcPr>
            <w:tcW w:w="1268" w:type="dxa"/>
          </w:tcPr>
          <w:p w14:paraId="08534BC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7E8E4E87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269" w:type="dxa"/>
          </w:tcPr>
          <w:p w14:paraId="34679751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5C966118" w14:textId="77777777" w:rsidTr="00471571">
        <w:tc>
          <w:tcPr>
            <w:tcW w:w="756" w:type="dxa"/>
          </w:tcPr>
          <w:p w14:paraId="6EA99B7B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88" w:type="dxa"/>
            <w:gridSpan w:val="4"/>
          </w:tcPr>
          <w:p w14:paraId="7BBEAA40" w14:textId="00731D9D" w:rsidR="005C0B1E" w:rsidRPr="0099510D" w:rsidRDefault="003F0DEA" w:rsidP="00471571">
            <w:pPr>
              <w:tabs>
                <w:tab w:val="left" w:pos="2955"/>
              </w:tabs>
              <w:rPr>
                <w:b/>
              </w:rPr>
            </w:pPr>
            <w:r w:rsidRPr="003F0DEA">
              <w:rPr>
                <w:b/>
              </w:rPr>
              <w:t>Ғылыми еңбектері үшін сыйлықтар мен марапаттар</w:t>
            </w:r>
          </w:p>
        </w:tc>
      </w:tr>
      <w:tr w:rsidR="005C0B1E" w:rsidRPr="0099510D" w14:paraId="09654121" w14:textId="77777777" w:rsidTr="00471571">
        <w:tc>
          <w:tcPr>
            <w:tcW w:w="756" w:type="dxa"/>
          </w:tcPr>
          <w:p w14:paraId="1017BBB3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8</w:t>
            </w:r>
            <w:r w:rsidRPr="0099510D">
              <w:t>.1.</w:t>
            </w:r>
          </w:p>
        </w:tc>
        <w:tc>
          <w:tcPr>
            <w:tcW w:w="4687" w:type="dxa"/>
          </w:tcPr>
          <w:p w14:paraId="79887DAB" w14:textId="2376BD07" w:rsidR="005C0B1E" w:rsidRPr="00BE5B38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F0DEA">
              <w:t>Республикалық, ведомстволық</w:t>
            </w:r>
          </w:p>
        </w:tc>
        <w:tc>
          <w:tcPr>
            <w:tcW w:w="1268" w:type="dxa"/>
          </w:tcPr>
          <w:p w14:paraId="0449F971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24F32251" w14:textId="77777777" w:rsidR="005C0B1E" w:rsidRPr="00BE5B38" w:rsidRDefault="005C0B1E" w:rsidP="00471571">
            <w:pPr>
              <w:tabs>
                <w:tab w:val="left" w:pos="2955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269" w:type="dxa"/>
          </w:tcPr>
          <w:p w14:paraId="1E785518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01F6BB38" w14:textId="77777777" w:rsidTr="00471571">
        <w:tc>
          <w:tcPr>
            <w:tcW w:w="756" w:type="dxa"/>
          </w:tcPr>
          <w:p w14:paraId="0C804670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>
              <w:t>8</w:t>
            </w:r>
            <w:r w:rsidRPr="0099510D">
              <w:t>.2.</w:t>
            </w:r>
          </w:p>
        </w:tc>
        <w:tc>
          <w:tcPr>
            <w:tcW w:w="4687" w:type="dxa"/>
          </w:tcPr>
          <w:p w14:paraId="301AFA0D" w14:textId="4FA1FFFF" w:rsidR="005C0B1E" w:rsidRPr="00BE5B38" w:rsidRDefault="003F0DEA" w:rsidP="00471571">
            <w:pPr>
              <w:tabs>
                <w:tab w:val="left" w:pos="2955"/>
              </w:tabs>
              <w:rPr>
                <w:lang w:val="kk-KZ"/>
              </w:rPr>
            </w:pPr>
            <w:r w:rsidRPr="003F0DEA">
              <w:t>Университеттік</w:t>
            </w:r>
          </w:p>
        </w:tc>
        <w:tc>
          <w:tcPr>
            <w:tcW w:w="1268" w:type="dxa"/>
          </w:tcPr>
          <w:p w14:paraId="15F7838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537D1AAC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  <w:r w:rsidRPr="0099510D">
              <w:t>10</w:t>
            </w:r>
          </w:p>
        </w:tc>
        <w:tc>
          <w:tcPr>
            <w:tcW w:w="1269" w:type="dxa"/>
          </w:tcPr>
          <w:p w14:paraId="01750969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  <w:tr w:rsidR="005C0B1E" w:rsidRPr="0099510D" w14:paraId="6FFC065B" w14:textId="77777777" w:rsidTr="00471571">
        <w:trPr>
          <w:trHeight w:val="276"/>
        </w:trPr>
        <w:tc>
          <w:tcPr>
            <w:tcW w:w="756" w:type="dxa"/>
          </w:tcPr>
          <w:p w14:paraId="7178FE0D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4687" w:type="dxa"/>
          </w:tcPr>
          <w:p w14:paraId="49B73297" w14:textId="24B696CC" w:rsidR="005C0B1E" w:rsidRPr="0099510D" w:rsidRDefault="003F0DEA" w:rsidP="00471571">
            <w:pPr>
              <w:tabs>
                <w:tab w:val="left" w:pos="2955"/>
              </w:tabs>
              <w:rPr>
                <w:b/>
              </w:rPr>
            </w:pPr>
            <w:r w:rsidRPr="003F0DEA">
              <w:rPr>
                <w:b/>
              </w:rPr>
              <w:t>Барлығы:</w:t>
            </w:r>
          </w:p>
        </w:tc>
        <w:tc>
          <w:tcPr>
            <w:tcW w:w="1268" w:type="dxa"/>
          </w:tcPr>
          <w:p w14:paraId="141CB1BC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  <w:tc>
          <w:tcPr>
            <w:tcW w:w="1364" w:type="dxa"/>
          </w:tcPr>
          <w:p w14:paraId="2BDB3BD6" w14:textId="77777777" w:rsidR="005C0B1E" w:rsidRPr="0099510D" w:rsidRDefault="005C0B1E" w:rsidP="00471571">
            <w:pPr>
              <w:tabs>
                <w:tab w:val="left" w:pos="2955"/>
              </w:tabs>
              <w:jc w:val="center"/>
            </w:pPr>
          </w:p>
        </w:tc>
        <w:tc>
          <w:tcPr>
            <w:tcW w:w="1269" w:type="dxa"/>
          </w:tcPr>
          <w:p w14:paraId="14933F9C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</w:tc>
      </w:tr>
    </w:tbl>
    <w:p w14:paraId="328CC439" w14:textId="77777777" w:rsidR="005C0B1E" w:rsidRPr="0099510D" w:rsidRDefault="005C0B1E" w:rsidP="005C0B1E">
      <w:pPr>
        <w:tabs>
          <w:tab w:val="left" w:pos="2955"/>
        </w:tabs>
        <w:jc w:val="center"/>
        <w:rPr>
          <w:b/>
        </w:rPr>
      </w:pPr>
    </w:p>
    <w:p w14:paraId="5D509F96" w14:textId="77777777" w:rsidR="005C0B1E" w:rsidRPr="0099510D" w:rsidRDefault="005C0B1E" w:rsidP="005C0B1E">
      <w:pPr>
        <w:tabs>
          <w:tab w:val="left" w:pos="2955"/>
        </w:tabs>
        <w:jc w:val="center"/>
        <w:rPr>
          <w:b/>
        </w:rPr>
      </w:pPr>
    </w:p>
    <w:p w14:paraId="7907385F" w14:textId="77777777" w:rsidR="005C0B1E" w:rsidRPr="0099510D" w:rsidRDefault="005C0B1E" w:rsidP="005C0B1E">
      <w:pPr>
        <w:tabs>
          <w:tab w:val="left" w:pos="2955"/>
        </w:tabs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72"/>
        <w:gridCol w:w="2911"/>
        <w:gridCol w:w="2471"/>
      </w:tblGrid>
      <w:tr w:rsidR="005C0B1E" w:rsidRPr="0099510D" w14:paraId="66CFD0B5" w14:textId="77777777" w:rsidTr="00471571">
        <w:tc>
          <w:tcPr>
            <w:tcW w:w="4077" w:type="dxa"/>
          </w:tcPr>
          <w:p w14:paraId="21570979" w14:textId="7A8360C4" w:rsidR="005C0B1E" w:rsidRPr="0099510D" w:rsidRDefault="003F0DEA" w:rsidP="00471571">
            <w:pPr>
              <w:tabs>
                <w:tab w:val="left" w:pos="2955"/>
              </w:tabs>
              <w:jc w:val="center"/>
            </w:pPr>
            <w:r w:rsidRPr="003F0DEA">
              <w:rPr>
                <w:i/>
              </w:rPr>
              <w:lastRenderedPageBreak/>
              <w:t xml:space="preserve">Ұсынылған мәліметтер дұрыс </w:t>
            </w:r>
            <w:r w:rsidR="005C0B1E" w:rsidRPr="0099510D">
              <w:t>(</w:t>
            </w:r>
            <w:r w:rsidRPr="003F0DEA">
              <w:t>Құрылымдық бөлімше басшысының лауазымы, Т.А.Ә.</w:t>
            </w:r>
            <w:r w:rsidR="005C0B1E" w:rsidRPr="0099510D">
              <w:t>)</w:t>
            </w:r>
          </w:p>
        </w:tc>
        <w:tc>
          <w:tcPr>
            <w:tcW w:w="2977" w:type="dxa"/>
          </w:tcPr>
          <w:p w14:paraId="2313218E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14:paraId="2FFAF9B6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14:paraId="4A4A8CA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14:paraId="29023B08" w14:textId="442904C9" w:rsidR="005C0B1E" w:rsidRPr="0099510D" w:rsidRDefault="003F0DEA" w:rsidP="00471571">
            <w:pPr>
              <w:tabs>
                <w:tab w:val="left" w:pos="2955"/>
              </w:tabs>
              <w:jc w:val="center"/>
            </w:pPr>
            <w:r w:rsidRPr="003F0DEA">
              <w:t>Қолы</w:t>
            </w:r>
          </w:p>
        </w:tc>
        <w:tc>
          <w:tcPr>
            <w:tcW w:w="2516" w:type="dxa"/>
          </w:tcPr>
          <w:p w14:paraId="559F785F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14:paraId="61D9C5E0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</w:rPr>
            </w:pPr>
          </w:p>
          <w:p w14:paraId="7A891BC1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14:paraId="476C531A" w14:textId="1706879A" w:rsidR="005C0B1E" w:rsidRPr="0099510D" w:rsidRDefault="003F0DEA" w:rsidP="00471571">
            <w:pPr>
              <w:tabs>
                <w:tab w:val="left" w:pos="2955"/>
              </w:tabs>
              <w:jc w:val="center"/>
            </w:pPr>
            <w:r w:rsidRPr="003F0DEA">
              <w:t xml:space="preserve">Күні </w:t>
            </w:r>
          </w:p>
          <w:p w14:paraId="21BCE5FD" w14:textId="77777777" w:rsidR="005C0B1E" w:rsidRPr="0099510D" w:rsidRDefault="005C0B1E" w:rsidP="00471571">
            <w:pPr>
              <w:tabs>
                <w:tab w:val="left" w:pos="2955"/>
              </w:tabs>
              <w:rPr>
                <w:b/>
              </w:rPr>
            </w:pPr>
          </w:p>
        </w:tc>
      </w:tr>
      <w:tr w:rsidR="005C0B1E" w:rsidRPr="0099510D" w14:paraId="1D89EC6C" w14:textId="77777777" w:rsidTr="00471571">
        <w:tc>
          <w:tcPr>
            <w:tcW w:w="4077" w:type="dxa"/>
          </w:tcPr>
          <w:p w14:paraId="4D8699A1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14:paraId="3FC08237" w14:textId="4A91A8F4" w:rsidR="005C0B1E" w:rsidRPr="0099510D" w:rsidRDefault="003F0DEA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3F0DEA">
              <w:t>Қатысушының Т.А.Ә.</w:t>
            </w:r>
          </w:p>
        </w:tc>
        <w:tc>
          <w:tcPr>
            <w:tcW w:w="2977" w:type="dxa"/>
          </w:tcPr>
          <w:p w14:paraId="575051D2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14:paraId="55FAD4C1" w14:textId="02437963" w:rsidR="005C0B1E" w:rsidRPr="0099510D" w:rsidRDefault="003F0DEA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3F0DEA">
              <w:t>Қолы</w:t>
            </w:r>
            <w:r w:rsidRPr="003F0DEA">
              <w:rPr>
                <w:b/>
              </w:rPr>
              <w:t xml:space="preserve"> </w:t>
            </w:r>
          </w:p>
        </w:tc>
        <w:tc>
          <w:tcPr>
            <w:tcW w:w="2516" w:type="dxa"/>
          </w:tcPr>
          <w:p w14:paraId="12C0E4B4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14:paraId="0D129926" w14:textId="14420440" w:rsidR="005C0B1E" w:rsidRPr="0099510D" w:rsidRDefault="003F0DEA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3F0DEA">
              <w:t>Күні</w:t>
            </w:r>
          </w:p>
        </w:tc>
      </w:tr>
    </w:tbl>
    <w:p w14:paraId="4F3FA5C1" w14:textId="77777777" w:rsidR="005C0B1E" w:rsidRPr="0099510D" w:rsidRDefault="005C0B1E" w:rsidP="005C0B1E">
      <w:pPr>
        <w:tabs>
          <w:tab w:val="left" w:pos="2955"/>
        </w:tabs>
        <w:jc w:val="center"/>
        <w:rPr>
          <w:b/>
        </w:rPr>
      </w:pPr>
    </w:p>
    <w:p w14:paraId="57C6B1A2" w14:textId="77777777" w:rsidR="005C0B1E" w:rsidRPr="0099510D" w:rsidRDefault="005C0B1E" w:rsidP="005C0B1E">
      <w:pPr>
        <w:tabs>
          <w:tab w:val="left" w:pos="2955"/>
        </w:tabs>
        <w:rPr>
          <w:b/>
          <w:sz w:val="20"/>
          <w:szCs w:val="20"/>
        </w:rPr>
      </w:pPr>
      <w:r w:rsidRPr="0099510D">
        <w:rPr>
          <w:b/>
          <w:sz w:val="20"/>
          <w:szCs w:val="20"/>
        </w:rPr>
        <w:t>_________________________________________________________________________________________</w:t>
      </w:r>
    </w:p>
    <w:p w14:paraId="7C99697E" w14:textId="77777777" w:rsidR="005C0B1E" w:rsidRPr="0099510D" w:rsidRDefault="005C0B1E" w:rsidP="005C0B1E">
      <w:pPr>
        <w:tabs>
          <w:tab w:val="left" w:pos="2955"/>
        </w:tabs>
        <w:rPr>
          <w:b/>
          <w:sz w:val="28"/>
          <w:szCs w:val="28"/>
        </w:rPr>
      </w:pPr>
    </w:p>
    <w:p w14:paraId="2470F838" w14:textId="77777777" w:rsidR="005C0B1E" w:rsidRPr="0099510D" w:rsidRDefault="005C0B1E" w:rsidP="005C0B1E">
      <w:pPr>
        <w:tabs>
          <w:tab w:val="left" w:pos="2955"/>
        </w:tabs>
        <w:jc w:val="center"/>
        <w:rPr>
          <w:b/>
          <w:sz w:val="28"/>
          <w:szCs w:val="28"/>
        </w:rPr>
      </w:pPr>
    </w:p>
    <w:p w14:paraId="1CEF301F" w14:textId="77777777" w:rsidR="005C0B1E" w:rsidRPr="0099510D" w:rsidRDefault="005C0B1E" w:rsidP="005C0B1E">
      <w:pPr>
        <w:tabs>
          <w:tab w:val="left" w:pos="2955"/>
        </w:tabs>
        <w:jc w:val="center"/>
        <w:rPr>
          <w:b/>
          <w:sz w:val="28"/>
          <w:szCs w:val="28"/>
        </w:rPr>
      </w:pPr>
    </w:p>
    <w:p w14:paraId="1F15DC72" w14:textId="594FBB88" w:rsidR="005C0B1E" w:rsidRPr="0099510D" w:rsidRDefault="003F0DEA" w:rsidP="005C0B1E">
      <w:pPr>
        <w:tabs>
          <w:tab w:val="left" w:pos="2955"/>
        </w:tabs>
        <w:rPr>
          <w:b/>
          <w:sz w:val="20"/>
          <w:szCs w:val="20"/>
        </w:rPr>
      </w:pPr>
      <w:r w:rsidRPr="003F0DEA">
        <w:rPr>
          <w:b/>
          <w:bCs/>
          <w:sz w:val="28"/>
          <w:szCs w:val="28"/>
        </w:rPr>
        <w:t>Қорытынды баға</w:t>
      </w:r>
      <w:r w:rsidRPr="003F0DEA">
        <w:rPr>
          <w:sz w:val="28"/>
          <w:szCs w:val="28"/>
        </w:rPr>
        <w:t>*</w:t>
      </w:r>
      <w:r w:rsidRPr="003F0DEA">
        <w:rPr>
          <w:b/>
          <w:sz w:val="28"/>
          <w:szCs w:val="28"/>
        </w:rPr>
        <w:t xml:space="preserve"> </w:t>
      </w:r>
      <w:r w:rsidR="005C0B1E" w:rsidRPr="0099510D">
        <w:rPr>
          <w:b/>
          <w:sz w:val="20"/>
          <w:szCs w:val="20"/>
        </w:rPr>
        <w:t>__________________________</w:t>
      </w:r>
    </w:p>
    <w:p w14:paraId="24B6CA52" w14:textId="77777777" w:rsidR="005C0B1E" w:rsidRPr="0099510D" w:rsidRDefault="005C0B1E" w:rsidP="005C0B1E">
      <w:pPr>
        <w:tabs>
          <w:tab w:val="left" w:pos="2955"/>
        </w:tabs>
        <w:rPr>
          <w:b/>
          <w:sz w:val="20"/>
          <w:szCs w:val="20"/>
        </w:rPr>
      </w:pPr>
    </w:p>
    <w:p w14:paraId="137C7B84" w14:textId="77777777" w:rsidR="005C0B1E" w:rsidRPr="0099510D" w:rsidRDefault="005C0B1E" w:rsidP="005C0B1E">
      <w:pPr>
        <w:tabs>
          <w:tab w:val="left" w:pos="2955"/>
        </w:tabs>
        <w:rPr>
          <w:b/>
          <w:sz w:val="20"/>
          <w:szCs w:val="20"/>
        </w:rPr>
      </w:pPr>
    </w:p>
    <w:p w14:paraId="299B349F" w14:textId="77777777" w:rsidR="005C0B1E" w:rsidRPr="0099510D" w:rsidRDefault="005C0B1E" w:rsidP="005C0B1E">
      <w:pPr>
        <w:tabs>
          <w:tab w:val="left" w:pos="2955"/>
        </w:tabs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90"/>
        <w:gridCol w:w="2900"/>
        <w:gridCol w:w="2464"/>
      </w:tblGrid>
      <w:tr w:rsidR="005C0B1E" w:rsidRPr="0099510D" w14:paraId="0805581D" w14:textId="77777777" w:rsidTr="00471571">
        <w:tc>
          <w:tcPr>
            <w:tcW w:w="4077" w:type="dxa"/>
          </w:tcPr>
          <w:p w14:paraId="423E7E0B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______________________</w:t>
            </w:r>
          </w:p>
          <w:p w14:paraId="7276545E" w14:textId="432D281D" w:rsidR="005C0B1E" w:rsidRPr="0099510D" w:rsidRDefault="003F0DEA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3F0DEA">
              <w:t>Конкурс комиссиясы төрағасының Т.А.Ә.</w:t>
            </w:r>
          </w:p>
        </w:tc>
        <w:tc>
          <w:tcPr>
            <w:tcW w:w="2977" w:type="dxa"/>
          </w:tcPr>
          <w:p w14:paraId="408F9B53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14:paraId="1042901F" w14:textId="4BF7CA30" w:rsidR="005C0B1E" w:rsidRPr="0099510D" w:rsidRDefault="003F0DEA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3F0DEA">
              <w:t>Қолы</w:t>
            </w:r>
            <w:r w:rsidRPr="003F0DEA">
              <w:rPr>
                <w:b/>
              </w:rPr>
              <w:t xml:space="preserve"> </w:t>
            </w:r>
          </w:p>
        </w:tc>
        <w:tc>
          <w:tcPr>
            <w:tcW w:w="2516" w:type="dxa"/>
          </w:tcPr>
          <w:p w14:paraId="649FA1FE" w14:textId="77777777" w:rsidR="005C0B1E" w:rsidRPr="0099510D" w:rsidRDefault="005C0B1E" w:rsidP="00471571">
            <w:pPr>
              <w:tabs>
                <w:tab w:val="left" w:pos="2955"/>
              </w:tabs>
              <w:jc w:val="center"/>
              <w:rPr>
                <w:b/>
                <w:sz w:val="20"/>
                <w:szCs w:val="20"/>
              </w:rPr>
            </w:pPr>
            <w:r w:rsidRPr="0099510D">
              <w:rPr>
                <w:b/>
                <w:sz w:val="20"/>
                <w:szCs w:val="20"/>
              </w:rPr>
              <w:t>_____________</w:t>
            </w:r>
          </w:p>
          <w:p w14:paraId="5B1677F8" w14:textId="0D90ADBC" w:rsidR="005C0B1E" w:rsidRPr="0099510D" w:rsidRDefault="003F0DEA" w:rsidP="00471571">
            <w:pPr>
              <w:tabs>
                <w:tab w:val="left" w:pos="2955"/>
              </w:tabs>
              <w:jc w:val="center"/>
              <w:rPr>
                <w:b/>
              </w:rPr>
            </w:pPr>
            <w:r w:rsidRPr="003F0DEA">
              <w:t>Күні</w:t>
            </w:r>
          </w:p>
        </w:tc>
      </w:tr>
    </w:tbl>
    <w:p w14:paraId="5011FD0B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5D2564CA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7E987265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396984CD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20188CE8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68E2715A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52237810" w14:textId="77777777" w:rsidR="005C0B1E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35C1ED02" w14:textId="77777777" w:rsidR="005C0B1E" w:rsidRPr="0099510D" w:rsidRDefault="005C0B1E" w:rsidP="005C0B1E">
      <w:pPr>
        <w:tabs>
          <w:tab w:val="left" w:pos="2955"/>
        </w:tabs>
        <w:rPr>
          <w:sz w:val="28"/>
          <w:szCs w:val="28"/>
        </w:rPr>
      </w:pPr>
    </w:p>
    <w:p w14:paraId="6BAE2E7B" w14:textId="77777777" w:rsidR="005C0B1E" w:rsidRPr="0099510D" w:rsidRDefault="005C0B1E" w:rsidP="005C0B1E">
      <w:pPr>
        <w:tabs>
          <w:tab w:val="left" w:pos="2955"/>
        </w:tabs>
        <w:rPr>
          <w:b/>
          <w:sz w:val="20"/>
          <w:szCs w:val="20"/>
        </w:rPr>
      </w:pPr>
      <w:r w:rsidRPr="0099510D">
        <w:rPr>
          <w:b/>
          <w:sz w:val="20"/>
          <w:szCs w:val="20"/>
        </w:rPr>
        <w:t>_________________________________________________________________________________________</w:t>
      </w:r>
    </w:p>
    <w:p w14:paraId="143A0CD6" w14:textId="739B18D2" w:rsidR="005C0B1E" w:rsidRPr="0099510D" w:rsidRDefault="005C0B1E" w:rsidP="005C0B1E">
      <w:pPr>
        <w:autoSpaceDE w:val="0"/>
        <w:autoSpaceDN w:val="0"/>
        <w:adjustRightInd w:val="0"/>
      </w:pPr>
      <w:r w:rsidRPr="0099510D">
        <w:rPr>
          <w:sz w:val="20"/>
          <w:szCs w:val="20"/>
          <w:vertAlign w:val="superscript"/>
        </w:rPr>
        <w:t>*</w:t>
      </w:r>
      <w:r w:rsidR="003F0DEA" w:rsidRPr="003F0DEA">
        <w:t xml:space="preserve"> </w:t>
      </w:r>
      <w:r w:rsidR="003F0DEA" w:rsidRPr="003F0DEA">
        <w:rPr>
          <w:sz w:val="20"/>
          <w:szCs w:val="20"/>
        </w:rPr>
        <w:t>Қорытынды баға Конкурстың Сараптамалық комиссиясының шешімімен қойылады.</w:t>
      </w:r>
    </w:p>
    <w:p w14:paraId="35BD3BA8" w14:textId="77777777" w:rsidR="00BC4F77" w:rsidRDefault="00BC4F77"/>
    <w:sectPr w:rsidR="00BC4F77" w:rsidSect="009C0EB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1E"/>
    <w:rsid w:val="001C1B7B"/>
    <w:rsid w:val="003F0DEA"/>
    <w:rsid w:val="005C0B1E"/>
    <w:rsid w:val="00672011"/>
    <w:rsid w:val="00711E97"/>
    <w:rsid w:val="009C0EBA"/>
    <w:rsid w:val="00AA3BCC"/>
    <w:rsid w:val="00BC4F77"/>
    <w:rsid w:val="00D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5DC7"/>
  <w15:chartTrackingRefBased/>
  <w15:docId w15:val="{66A5A071-A674-4D18-8581-A4A39B9A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0B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Едренова Нургуль</dc:creator>
  <cp:keywords/>
  <dc:description/>
  <cp:lastModifiedBy>Кырбасов Акжан</cp:lastModifiedBy>
  <cp:revision>3</cp:revision>
  <dcterms:created xsi:type="dcterms:W3CDTF">2024-02-05T10:05:00Z</dcterms:created>
  <dcterms:modified xsi:type="dcterms:W3CDTF">2026-03-02T04:33:00Z</dcterms:modified>
</cp:coreProperties>
</file>